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693" w:rsidRPr="00B03693" w:rsidRDefault="00B03693" w:rsidP="00B036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46362580" r:id="rId6"/>
        </w:object>
      </w: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Київська  районна  в  м. Полтаві  рада                  </w:t>
      </w:r>
    </w:p>
    <w:p w:rsidR="00B03693" w:rsidRPr="00B03693" w:rsidRDefault="00B03693" w:rsidP="00B03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 комітет</w:t>
      </w:r>
    </w:p>
    <w:p w:rsidR="00B03693" w:rsidRPr="00B03693" w:rsidRDefault="00B03693" w:rsidP="00B03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Р І Ш Е Н </w:t>
      </w:r>
      <w:proofErr w:type="spellStart"/>
      <w:r w:rsidRPr="00B0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B03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B03693" w:rsidRPr="00B03693" w:rsidRDefault="00B03693" w:rsidP="00B036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                                      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B03693" w:rsidRPr="00B03693" w:rsidRDefault="00727B01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23</w:t>
      </w:r>
      <w:r w:rsidR="00B03693" w:rsidRPr="00727B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B03693" w:rsidRPr="00727B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.202</w:t>
      </w:r>
      <w:r w:rsidR="00B03693" w:rsidRPr="00727B0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F05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014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14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№130</w:t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висновку</w:t>
      </w: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визначення місця </w:t>
      </w:r>
    </w:p>
    <w:p w:rsidR="00B03693" w:rsidRPr="00B03693" w:rsidRDefault="00971469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 малолітніх</w:t>
      </w:r>
      <w:r w:rsidR="00B03693"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7B01" w:rsidRDefault="0060702A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1</w:t>
      </w:r>
      <w:r w:rsidR="003C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р.н., </w:t>
      </w:r>
    </w:p>
    <w:p w:rsidR="00B03693" w:rsidRPr="00B03693" w:rsidRDefault="00971469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2, 2016 р.н.</w:t>
      </w: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3693" w:rsidRPr="00B03693" w:rsidRDefault="00B03693" w:rsidP="00B03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Розглянувши позовну заяву 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3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4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відповідні матеріали стосовно визначення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місця проживання малолітніх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ОСОБА 1, 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р.н., </w:t>
      </w:r>
      <w:r w:rsidR="0003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ОСОБА 2, 2016 р.н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які проживають разом з </w:t>
      </w:r>
      <w:r w:rsidR="00971469" w:rsidRPr="00014E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матір’ю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адресою: 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АДРЕСА,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вивчивши надані документи, керуючись ст. ст. 19, 160 Сімейного кодексу України, п. 72 постанови Кабінету Міністрів України від 24.09.2008 № 866 «Питання  діяльності органів опіки та піклування, пов’язаної із захистом прав дитини»,</w:t>
      </w:r>
      <w:r w:rsidR="003C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EC9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 позачергової друг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беручи до уваги рішення комісії з питань захисту прав </w:t>
      </w:r>
      <w:r w:rsidRPr="00727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дитини </w:t>
      </w:r>
      <w:r w:rsidR="00727B0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17.05</w:t>
      </w:r>
      <w:r w:rsidRPr="00727B01">
        <w:rPr>
          <w:rFonts w:ascii="Times New Roman" w:eastAsia="Times New Roman" w:hAnsi="Times New Roman" w:cs="Times New Roman"/>
          <w:sz w:val="28"/>
          <w:szCs w:val="28"/>
          <w:lang w:eastAsia="ru-RU"/>
        </w:rPr>
        <w:t>.2023 р.,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виконавчий комітет Київської районної в </w:t>
      </w:r>
      <w:r w:rsidR="00014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Полтаві ради</w:t>
      </w:r>
    </w:p>
    <w:p w:rsidR="00B03693" w:rsidRPr="00B03693" w:rsidRDefault="00B03693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3693" w:rsidRPr="00B03693" w:rsidRDefault="00B03693" w:rsidP="00B03693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</w:t>
      </w:r>
      <w:r w:rsidRPr="00B03693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:</w:t>
      </w:r>
    </w:p>
    <w:p w:rsidR="00B03693" w:rsidRPr="00B03693" w:rsidRDefault="00B03693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693" w:rsidRPr="00B03693" w:rsidRDefault="00B03693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затвердити висновок виконавчого комітету Київ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ської районної                        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м. Полтаві ради, як органу опіки та піклування, щодо визначення місця проживання малоліт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>ніх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 1</w:t>
      </w:r>
      <w:r w:rsidR="003C1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р.н.,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 2, 2016 р.н.,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разом з</w:t>
      </w:r>
      <w:r w:rsidR="00971469" w:rsidRP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469" w:rsidRPr="00727B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матір’ю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46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  3</w:t>
      </w:r>
      <w:r w:rsidR="00607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(додаток).</w:t>
      </w:r>
    </w:p>
    <w:p w:rsidR="00B03693" w:rsidRPr="00B03693" w:rsidRDefault="0060702A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3693" w:rsidRPr="00B03693" w:rsidRDefault="00B03693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693" w:rsidRPr="00B03693" w:rsidRDefault="00B03693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693" w:rsidRPr="00B03693" w:rsidRDefault="00B03693" w:rsidP="00B03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EC9" w:rsidRDefault="00B03693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                                           </w:t>
      </w:r>
      <w:r w:rsidR="00014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Сергій СИНЯГІВСЬКИЙ   </w:t>
      </w:r>
    </w:p>
    <w:p w:rsidR="00014EC9" w:rsidRDefault="00014EC9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EC9" w:rsidRDefault="00014EC9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EC9" w:rsidRDefault="00014EC9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EC9" w:rsidRDefault="00014EC9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EC9" w:rsidRDefault="00014EC9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5C2E" w:rsidRPr="00014EC9" w:rsidRDefault="00014EC9" w:rsidP="00014E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="00F05C2E"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Додаток до рішення </w:t>
      </w:r>
    </w:p>
    <w:p w:rsidR="00F05C2E" w:rsidRPr="00971469" w:rsidRDefault="00DE59EA" w:rsidP="00DE59EA">
      <w:pPr>
        <w:spacing w:after="0" w:line="240" w:lineRule="auto"/>
        <w:ind w:left="6237" w:firstLine="20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 w:rsidR="00F05C2E"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>виконавчого комітету</w:t>
      </w:r>
    </w:p>
    <w:p w:rsidR="00F05C2E" w:rsidRPr="00971469" w:rsidRDefault="00DE59EA" w:rsidP="00DE59EA">
      <w:pPr>
        <w:spacing w:after="0" w:line="240" w:lineRule="auto"/>
        <w:ind w:left="6237" w:firstLine="2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</w:t>
      </w:r>
      <w:r w:rsidR="00F05C2E"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Київської районної </w:t>
      </w:r>
    </w:p>
    <w:p w:rsidR="00F05C2E" w:rsidRPr="00971469" w:rsidRDefault="00DE59EA" w:rsidP="00DE59EA">
      <w:pPr>
        <w:spacing w:after="0" w:line="240" w:lineRule="auto"/>
        <w:ind w:left="6237" w:firstLine="2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</w:t>
      </w:r>
      <w:r w:rsidR="00F05C2E"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>в м. Полтаві ради</w:t>
      </w:r>
    </w:p>
    <w:p w:rsidR="00F05C2E" w:rsidRPr="00F05C2E" w:rsidRDefault="00DE59EA" w:rsidP="00DE59EA">
      <w:pPr>
        <w:spacing w:after="0" w:line="240" w:lineRule="auto"/>
        <w:ind w:left="6237" w:firstLine="2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97146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</w:t>
      </w:r>
      <w:r w:rsidR="00014E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від 23</w:t>
      </w:r>
      <w:r w:rsidR="00F05C2E" w:rsidRPr="00014EC9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.</w:t>
      </w:r>
      <w:r w:rsidR="00014EC9">
        <w:rPr>
          <w:rFonts w:ascii="Times New Roman" w:eastAsia="Times New Roman" w:hAnsi="Times New Roman" w:cs="Times New Roman"/>
          <w:sz w:val="24"/>
          <w:szCs w:val="28"/>
          <w:lang w:eastAsia="ru-RU"/>
        </w:rPr>
        <w:t>05</w:t>
      </w:r>
      <w:r w:rsidR="00F05C2E" w:rsidRPr="00014EC9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.202</w:t>
      </w:r>
      <w:r w:rsidR="00014E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 № </w:t>
      </w:r>
      <w:r w:rsidR="00F05C2E" w:rsidRPr="00014EC9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014EC9">
        <w:rPr>
          <w:rFonts w:ascii="Times New Roman" w:eastAsia="Times New Roman" w:hAnsi="Times New Roman" w:cs="Times New Roman"/>
          <w:sz w:val="24"/>
          <w:szCs w:val="28"/>
          <w:lang w:eastAsia="ru-RU"/>
        </w:rPr>
        <w:t>30</w:t>
      </w:r>
    </w:p>
    <w:p w:rsidR="00F05C2E" w:rsidRPr="00F05C2E" w:rsidRDefault="00F05C2E" w:rsidP="00F05C2E">
      <w:pPr>
        <w:spacing w:after="0" w:line="240" w:lineRule="auto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F05C2E" w:rsidRPr="00F05C2E" w:rsidRDefault="00F05C2E" w:rsidP="00F05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F05C2E" w:rsidRPr="00F05C2E" w:rsidRDefault="00F05C2E" w:rsidP="00F05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Висновок </w:t>
      </w:r>
    </w:p>
    <w:p w:rsidR="00F05C2E" w:rsidRPr="00F05C2E" w:rsidRDefault="00F05C2E" w:rsidP="00F05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>виконавчого комітету Київської районної в м. Полтаві ради,</w:t>
      </w:r>
    </w:p>
    <w:p w:rsidR="00F05C2E" w:rsidRPr="00F05C2E" w:rsidRDefault="00F05C2E" w:rsidP="00F05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як органу опіки та піклування,  щодо визначення місця проживання</w:t>
      </w:r>
    </w:p>
    <w:p w:rsidR="00F05C2E" w:rsidRPr="00F05C2E" w:rsidRDefault="00F05C2E" w:rsidP="00F05C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малоліт</w:t>
      </w:r>
      <w:r w:rsidR="00971469">
        <w:rPr>
          <w:rFonts w:ascii="Times New Roman" w:eastAsia="Times New Roman" w:hAnsi="Times New Roman" w:cs="Times New Roman"/>
          <w:sz w:val="26"/>
          <w:szCs w:val="26"/>
          <w:lang w:eastAsia="ru-RU"/>
        </w:rPr>
        <w:t>ніх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ОСОБА 1, </w:t>
      </w:r>
      <w:r w:rsidR="00971469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р.н.</w:t>
      </w:r>
      <w:r w:rsidR="00971469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ОСОБА 2, 2016 р.н.</w:t>
      </w:r>
    </w:p>
    <w:p w:rsidR="00F05C2E" w:rsidRPr="00F05C2E" w:rsidRDefault="00F05C2E" w:rsidP="00F05C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5C2E" w:rsidRPr="00F05C2E" w:rsidRDefault="00F05C2E" w:rsidP="00DE59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підставі ухвали Київського </w:t>
      </w:r>
      <w:r w:rsidR="0097146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 суду м. Полтави від 07.04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року, керуючись ст.ст.19,160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СОБА 3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Особа 4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 визначення місця проживання малоліт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ніх 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ОСОБА 1,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2015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р.н., 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ОСОБА 2, 2016 р.н., 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також іншими відомостями, які стосуються справи. </w:t>
      </w:r>
    </w:p>
    <w:p w:rsidR="00F05C2E" w:rsidRPr="00F05C2E" w:rsidRDefault="00F05C2E" w:rsidP="00F05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Встановлено, що гр.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ОСОБА 3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 гр.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ОСОБА 4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офіційно перебувають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шлюбі, у</w:t>
      </w:r>
      <w:r w:rsidR="00520D1E" w:rsidRP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шлюбі були народжені діти ОСОБА 1 та ОСОБА 2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20D1E" w:rsidRP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Однак з вересня 2021 р.</w:t>
      </w:r>
      <w:r w:rsidR="003802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4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3802B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ОСОБА 3 та ОСОБА 4</w:t>
      </w:r>
      <w:r w:rsidR="00520D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разом не проживають та не ведуть спільного господарства. 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На сьогодні </w:t>
      </w:r>
      <w:r w:rsidRPr="00DE59EA">
        <w:rPr>
          <w:rFonts w:ascii="Times New Roman" w:eastAsia="Calibri" w:hAnsi="Times New Roman" w:cs="Times New Roman"/>
          <w:sz w:val="26"/>
          <w:szCs w:val="26"/>
        </w:rPr>
        <w:t xml:space="preserve">ОСОБА 1 </w:t>
      </w:r>
      <w:r w:rsidR="003802BA">
        <w:rPr>
          <w:rFonts w:ascii="Times New Roman" w:eastAsia="Calibri" w:hAnsi="Times New Roman" w:cs="Times New Roman"/>
          <w:sz w:val="26"/>
          <w:szCs w:val="26"/>
        </w:rPr>
        <w:t>та ОСОБА 2</w:t>
      </w:r>
      <w:r w:rsidRPr="00DE59E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802BA">
        <w:rPr>
          <w:rFonts w:ascii="Times New Roman" w:eastAsia="Calibri" w:hAnsi="Times New Roman" w:cs="Times New Roman"/>
          <w:sz w:val="26"/>
          <w:szCs w:val="26"/>
        </w:rPr>
        <w:t xml:space="preserve">проживають разом з </w:t>
      </w:r>
      <w:r w:rsidR="003802BA" w:rsidRPr="00014EC9">
        <w:rPr>
          <w:rFonts w:ascii="Times New Roman" w:eastAsia="Calibri" w:hAnsi="Times New Roman" w:cs="Times New Roman"/>
          <w:sz w:val="26"/>
          <w:szCs w:val="26"/>
        </w:rPr>
        <w:t>матір</w:t>
      </w:r>
      <w:r w:rsidR="003802BA" w:rsidRPr="00014EC9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 w:rsidR="003802BA" w:rsidRPr="00014EC9">
        <w:rPr>
          <w:rFonts w:ascii="Times New Roman" w:eastAsia="Calibri" w:hAnsi="Times New Roman" w:cs="Times New Roman"/>
          <w:sz w:val="26"/>
          <w:szCs w:val="26"/>
        </w:rPr>
        <w:t>ю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324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802BA">
        <w:rPr>
          <w:rFonts w:ascii="Times New Roman" w:eastAsia="Calibri" w:hAnsi="Times New Roman" w:cs="Times New Roman"/>
          <w:sz w:val="26"/>
          <w:szCs w:val="26"/>
        </w:rPr>
        <w:t>ОСОБА 3</w:t>
      </w:r>
      <w:r w:rsidRPr="00DE59E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F05C2E">
        <w:rPr>
          <w:rFonts w:ascii="Times New Roman" w:eastAsia="Calibri" w:hAnsi="Times New Roman" w:cs="Times New Roman"/>
          <w:sz w:val="26"/>
          <w:szCs w:val="26"/>
        </w:rPr>
        <w:t>за адресою:</w:t>
      </w:r>
      <w:r w:rsidRPr="00DE59EA">
        <w:rPr>
          <w:rFonts w:ascii="Times New Roman" w:eastAsia="Calibri" w:hAnsi="Times New Roman" w:cs="Times New Roman"/>
          <w:sz w:val="26"/>
          <w:szCs w:val="26"/>
        </w:rPr>
        <w:t xml:space="preserve"> АДРЕСА</w:t>
      </w:r>
      <w:r w:rsidR="003539BB">
        <w:rPr>
          <w:rFonts w:ascii="Times New Roman" w:eastAsia="Calibri" w:hAnsi="Times New Roman" w:cs="Times New Roman"/>
          <w:sz w:val="26"/>
          <w:szCs w:val="26"/>
        </w:rPr>
        <w:t xml:space="preserve"> 1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.   </w:t>
      </w:r>
    </w:p>
    <w:p w:rsidR="003802BA" w:rsidRPr="003802BA" w:rsidRDefault="00F05C2E" w:rsidP="003802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C2E">
        <w:rPr>
          <w:rFonts w:ascii="Times New Roman" w:eastAsia="Calibri" w:hAnsi="Times New Roman" w:cs="Times New Roman"/>
          <w:sz w:val="26"/>
          <w:szCs w:val="26"/>
        </w:rPr>
        <w:t>Спеціалістом служби у справах дітей виконавчого комітету та фахівцем Полтавського міського центру соціальних служб були обстежені умови проживання родини, а також проведено оцін</w:t>
      </w:r>
      <w:r w:rsidR="003802BA">
        <w:rPr>
          <w:rFonts w:ascii="Times New Roman" w:eastAsia="Calibri" w:hAnsi="Times New Roman" w:cs="Times New Roman"/>
          <w:sz w:val="26"/>
          <w:szCs w:val="26"/>
        </w:rPr>
        <w:t xml:space="preserve">ку потреб та спроможності </w:t>
      </w:r>
      <w:r w:rsidR="003802BA" w:rsidRPr="00014EC9">
        <w:rPr>
          <w:rFonts w:ascii="Times New Roman" w:eastAsia="Calibri" w:hAnsi="Times New Roman" w:cs="Times New Roman"/>
          <w:sz w:val="26"/>
          <w:szCs w:val="26"/>
        </w:rPr>
        <w:t>матері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виконувати обов’</w:t>
      </w:r>
      <w:r w:rsidR="003802BA">
        <w:rPr>
          <w:rFonts w:ascii="Times New Roman" w:eastAsia="Calibri" w:hAnsi="Times New Roman" w:cs="Times New Roman"/>
          <w:sz w:val="26"/>
          <w:szCs w:val="26"/>
        </w:rPr>
        <w:t>язки з виховання та догляду дітей. У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ході обстеже</w:t>
      </w:r>
      <w:r w:rsidRPr="00DE59EA">
        <w:rPr>
          <w:rFonts w:ascii="Times New Roman" w:eastAsia="Calibri" w:hAnsi="Times New Roman" w:cs="Times New Roman"/>
          <w:sz w:val="26"/>
          <w:szCs w:val="26"/>
        </w:rPr>
        <w:t>ння було встановлено, що ОСОБА 1</w:t>
      </w:r>
      <w:r w:rsidR="003802BA">
        <w:rPr>
          <w:rFonts w:ascii="Times New Roman" w:eastAsia="Calibri" w:hAnsi="Times New Roman" w:cs="Times New Roman"/>
          <w:sz w:val="26"/>
          <w:szCs w:val="26"/>
        </w:rPr>
        <w:t xml:space="preserve"> та ОСОБА 2 проживають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з</w:t>
      </w:r>
      <w:r w:rsidR="003802BA" w:rsidRPr="003802BA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3802BA" w:rsidRPr="00014EC9">
        <w:rPr>
          <w:rFonts w:ascii="Times New Roman" w:eastAsia="Calibri" w:hAnsi="Times New Roman" w:cs="Times New Roman"/>
          <w:sz w:val="26"/>
          <w:szCs w:val="26"/>
        </w:rPr>
        <w:t>матір</w:t>
      </w:r>
      <w:r w:rsidR="003802BA" w:rsidRPr="00014EC9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 w:rsidR="003802BA" w:rsidRPr="00014EC9">
        <w:rPr>
          <w:rFonts w:ascii="Times New Roman" w:eastAsia="Calibri" w:hAnsi="Times New Roman" w:cs="Times New Roman"/>
          <w:sz w:val="26"/>
          <w:szCs w:val="26"/>
        </w:rPr>
        <w:t>ю</w:t>
      </w:r>
      <w:r w:rsidR="003802BA" w:rsidRPr="003802BA">
        <w:rPr>
          <w:rFonts w:ascii="Times New Roman" w:eastAsia="Calibri" w:hAnsi="Times New Roman" w:cs="Times New Roman"/>
          <w:sz w:val="26"/>
          <w:szCs w:val="26"/>
        </w:rPr>
        <w:t xml:space="preserve"> ОСОБА 3 за адресою: АДРЕСА</w:t>
      </w:r>
      <w:r w:rsidR="003539BB">
        <w:rPr>
          <w:rFonts w:ascii="Times New Roman" w:eastAsia="Calibri" w:hAnsi="Times New Roman" w:cs="Times New Roman"/>
          <w:sz w:val="26"/>
          <w:szCs w:val="26"/>
        </w:rPr>
        <w:t xml:space="preserve"> 1</w:t>
      </w:r>
      <w:r w:rsidR="003802BA" w:rsidRPr="003802BA">
        <w:rPr>
          <w:rFonts w:ascii="Times New Roman" w:eastAsia="Calibri" w:hAnsi="Times New Roman" w:cs="Times New Roman"/>
          <w:sz w:val="26"/>
          <w:szCs w:val="26"/>
        </w:rPr>
        <w:t xml:space="preserve">.   </w:t>
      </w:r>
    </w:p>
    <w:p w:rsidR="00F05C2E" w:rsidRPr="00F05C2E" w:rsidRDefault="003802BA" w:rsidP="00F05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 квартирі 3 окремі</w:t>
      </w:r>
      <w:r w:rsidR="00F05C2E" w:rsidRPr="00F05C2E">
        <w:rPr>
          <w:rFonts w:ascii="Times New Roman" w:eastAsia="Calibri" w:hAnsi="Times New Roman" w:cs="Times New Roman"/>
          <w:sz w:val="26"/>
          <w:szCs w:val="26"/>
        </w:rPr>
        <w:t xml:space="preserve"> житлові кімнати. Санітарно-гігієнічний стан помешкання на належному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рівні. Усі базові потреби дітей</w:t>
      </w:r>
      <w:r w:rsidR="00F05C2E" w:rsidRPr="00DE59EA">
        <w:rPr>
          <w:rFonts w:ascii="Times New Roman" w:eastAsia="Calibri" w:hAnsi="Times New Roman" w:cs="Times New Roman"/>
          <w:sz w:val="26"/>
          <w:szCs w:val="26"/>
        </w:rPr>
        <w:t xml:space="preserve"> належно забезпечені: у ОСОБА 1</w:t>
      </w:r>
      <w:r w:rsidR="00F6509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A1E4A" w:rsidRPr="003A1E4A">
        <w:rPr>
          <w:rFonts w:ascii="Times New Roman" w:eastAsia="Calibri" w:hAnsi="Times New Roman" w:cs="Times New Roman"/>
          <w:sz w:val="26"/>
          <w:szCs w:val="26"/>
        </w:rPr>
        <w:t xml:space="preserve">та </w:t>
      </w:r>
      <w:r w:rsidR="00F65099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3A1E4A" w:rsidRPr="003A1E4A">
        <w:rPr>
          <w:rFonts w:ascii="Times New Roman" w:eastAsia="Calibri" w:hAnsi="Times New Roman" w:cs="Times New Roman"/>
          <w:sz w:val="26"/>
          <w:szCs w:val="26"/>
        </w:rPr>
        <w:t>ОСОБА 2</w:t>
      </w:r>
      <w:r w:rsidR="00F05C2E" w:rsidRPr="00F05C2E">
        <w:rPr>
          <w:rFonts w:ascii="Times New Roman" w:eastAsia="Calibri" w:hAnsi="Times New Roman" w:cs="Times New Roman"/>
          <w:sz w:val="26"/>
          <w:szCs w:val="26"/>
        </w:rPr>
        <w:t xml:space="preserve"> є </w:t>
      </w:r>
      <w:r w:rsidR="009E094F">
        <w:rPr>
          <w:rFonts w:ascii="Times New Roman" w:eastAsia="Calibri" w:hAnsi="Times New Roman" w:cs="Times New Roman"/>
          <w:sz w:val="26"/>
          <w:szCs w:val="26"/>
        </w:rPr>
        <w:t>кімната з окремими місцями для сну,</w:t>
      </w:r>
      <w:r w:rsidR="00014EC9">
        <w:rPr>
          <w:rFonts w:ascii="Times New Roman" w:eastAsia="Calibri" w:hAnsi="Times New Roman" w:cs="Times New Roman"/>
          <w:sz w:val="26"/>
          <w:szCs w:val="26"/>
        </w:rPr>
        <w:t xml:space="preserve"> письмові столи для навчання. У ОСОБА 1та ОСОБА 2</w:t>
      </w:r>
      <w:r w:rsidR="009E094F">
        <w:rPr>
          <w:rFonts w:ascii="Times New Roman" w:eastAsia="Calibri" w:hAnsi="Times New Roman" w:cs="Times New Roman"/>
          <w:sz w:val="26"/>
          <w:szCs w:val="26"/>
        </w:rPr>
        <w:t xml:space="preserve"> є </w:t>
      </w:r>
      <w:r w:rsidR="00F05C2E" w:rsidRPr="00F05C2E">
        <w:rPr>
          <w:rFonts w:ascii="Times New Roman" w:eastAsia="Calibri" w:hAnsi="Times New Roman" w:cs="Times New Roman"/>
          <w:sz w:val="26"/>
          <w:szCs w:val="26"/>
        </w:rPr>
        <w:t>книги, підручники, технічні засоби для дистанцій</w:t>
      </w:r>
      <w:r w:rsidR="009E094F">
        <w:rPr>
          <w:rFonts w:ascii="Times New Roman" w:eastAsia="Calibri" w:hAnsi="Times New Roman" w:cs="Times New Roman"/>
          <w:sz w:val="26"/>
          <w:szCs w:val="26"/>
        </w:rPr>
        <w:t>ного навчання, куточок для дозвілля, живий куточок, вони</w:t>
      </w:r>
      <w:r w:rsidR="009E094F" w:rsidRPr="009E094F">
        <w:rPr>
          <w:rFonts w:ascii="Times New Roman" w:eastAsia="Calibri" w:hAnsi="Times New Roman" w:cs="Times New Roman"/>
          <w:sz w:val="26"/>
          <w:szCs w:val="26"/>
        </w:rPr>
        <w:t xml:space="preserve"> забезпечені </w:t>
      </w:r>
      <w:r w:rsidR="009E094F">
        <w:rPr>
          <w:rFonts w:ascii="Times New Roman" w:eastAsia="Calibri" w:hAnsi="Times New Roman" w:cs="Times New Roman"/>
          <w:sz w:val="26"/>
          <w:szCs w:val="26"/>
        </w:rPr>
        <w:t xml:space="preserve">одягом та взуттям згідно сезону. </w:t>
      </w:r>
      <w:r w:rsidR="00F05C2E" w:rsidRPr="00F05C2E">
        <w:rPr>
          <w:rFonts w:ascii="Times New Roman" w:eastAsia="Calibri" w:hAnsi="Times New Roman" w:cs="Times New Roman"/>
          <w:sz w:val="26"/>
          <w:szCs w:val="26"/>
        </w:rPr>
        <w:t xml:space="preserve">Продукти харчування та готова їжа в достатній кількості. </w:t>
      </w:r>
      <w:r w:rsidR="009E094F">
        <w:rPr>
          <w:rFonts w:ascii="Times New Roman" w:eastAsia="Calibri" w:hAnsi="Times New Roman" w:cs="Times New Roman"/>
          <w:sz w:val="26"/>
          <w:szCs w:val="26"/>
        </w:rPr>
        <w:t>Громадянка ОСОБА 3 спроможна</w:t>
      </w:r>
      <w:r w:rsidR="00F05C2E" w:rsidRPr="00F05C2E">
        <w:rPr>
          <w:rFonts w:ascii="Times New Roman" w:eastAsia="Calibri" w:hAnsi="Times New Roman" w:cs="Times New Roman"/>
          <w:sz w:val="26"/>
          <w:szCs w:val="26"/>
        </w:rPr>
        <w:t xml:space="preserve"> виконувати с</w:t>
      </w:r>
      <w:r w:rsidR="009E094F">
        <w:rPr>
          <w:rFonts w:ascii="Times New Roman" w:eastAsia="Calibri" w:hAnsi="Times New Roman" w:cs="Times New Roman"/>
          <w:sz w:val="26"/>
          <w:szCs w:val="26"/>
        </w:rPr>
        <w:t xml:space="preserve">вої обов’язки з виховання дітей та догляду за ними. З </w:t>
      </w:r>
      <w:r w:rsidR="00014EC9">
        <w:rPr>
          <w:rFonts w:ascii="Times New Roman" w:eastAsia="Calibri" w:hAnsi="Times New Roman" w:cs="Times New Roman"/>
          <w:sz w:val="26"/>
          <w:szCs w:val="26"/>
        </w:rPr>
        <w:t xml:space="preserve"> ОСОБА 4 </w:t>
      </w:r>
      <w:r w:rsidR="00F05C2E" w:rsidRPr="00DE59EA">
        <w:rPr>
          <w:rFonts w:ascii="Times New Roman" w:eastAsia="Calibri" w:hAnsi="Times New Roman" w:cs="Times New Roman"/>
          <w:sz w:val="26"/>
          <w:szCs w:val="26"/>
        </w:rPr>
        <w:t>ОСОБА 1</w:t>
      </w:r>
      <w:r w:rsidR="002C7F20">
        <w:rPr>
          <w:rFonts w:ascii="Times New Roman" w:eastAsia="Calibri" w:hAnsi="Times New Roman" w:cs="Times New Roman"/>
          <w:sz w:val="26"/>
          <w:szCs w:val="26"/>
        </w:rPr>
        <w:t xml:space="preserve">та ОСОБА 2 </w:t>
      </w:r>
      <w:r w:rsidR="009E094F">
        <w:rPr>
          <w:rFonts w:ascii="Times New Roman" w:eastAsia="Calibri" w:hAnsi="Times New Roman" w:cs="Times New Roman"/>
          <w:sz w:val="26"/>
          <w:szCs w:val="26"/>
        </w:rPr>
        <w:t xml:space="preserve"> не проживають з вересня </w:t>
      </w:r>
      <w:r w:rsidR="00F05C2E" w:rsidRPr="00F05C2E">
        <w:rPr>
          <w:rFonts w:ascii="Times New Roman" w:eastAsia="Calibri" w:hAnsi="Times New Roman" w:cs="Times New Roman"/>
          <w:sz w:val="26"/>
          <w:szCs w:val="26"/>
        </w:rPr>
        <w:t xml:space="preserve">2021 року. Відтоді </w:t>
      </w:r>
      <w:r w:rsidR="00F65099">
        <w:rPr>
          <w:rFonts w:ascii="Times New Roman" w:eastAsia="Calibri" w:hAnsi="Times New Roman" w:cs="Times New Roman"/>
          <w:sz w:val="26"/>
          <w:szCs w:val="26"/>
        </w:rPr>
        <w:t xml:space="preserve">ОСОБА 4 </w:t>
      </w:r>
      <w:r w:rsidR="002C7F20">
        <w:rPr>
          <w:rFonts w:ascii="Times New Roman" w:eastAsia="Calibri" w:hAnsi="Times New Roman" w:cs="Times New Roman"/>
          <w:sz w:val="26"/>
          <w:szCs w:val="26"/>
        </w:rPr>
        <w:t>аліментів не виплачує, матеріальної допомоги не надає, дітей жодного раз</w:t>
      </w:r>
      <w:r w:rsidR="00F65099">
        <w:rPr>
          <w:rFonts w:ascii="Times New Roman" w:eastAsia="Calibri" w:hAnsi="Times New Roman" w:cs="Times New Roman"/>
          <w:sz w:val="26"/>
          <w:szCs w:val="26"/>
        </w:rPr>
        <w:t xml:space="preserve">у не навідав. Малолітні ОСОБА 1 та </w:t>
      </w:r>
      <w:r w:rsidR="002C7F20">
        <w:rPr>
          <w:rFonts w:ascii="Times New Roman" w:eastAsia="Calibri" w:hAnsi="Times New Roman" w:cs="Times New Roman"/>
          <w:sz w:val="26"/>
          <w:szCs w:val="26"/>
        </w:rPr>
        <w:t xml:space="preserve"> ОСОБА 2 весь час </w:t>
      </w:r>
      <w:r w:rsidR="009E094F">
        <w:rPr>
          <w:rFonts w:ascii="Times New Roman" w:eastAsia="Calibri" w:hAnsi="Times New Roman" w:cs="Times New Roman"/>
          <w:sz w:val="26"/>
          <w:szCs w:val="26"/>
        </w:rPr>
        <w:t xml:space="preserve"> проживають з</w:t>
      </w:r>
      <w:r w:rsidR="002C7F20" w:rsidRPr="002C7F2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C7F20" w:rsidRPr="00014EC9">
        <w:rPr>
          <w:rFonts w:ascii="Times New Roman" w:eastAsia="Calibri" w:hAnsi="Times New Roman" w:cs="Times New Roman"/>
          <w:sz w:val="26"/>
          <w:szCs w:val="26"/>
        </w:rPr>
        <w:t>матір</w:t>
      </w:r>
      <w:r w:rsidR="002C7F20" w:rsidRPr="00014EC9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 w:rsidR="002C7F20" w:rsidRPr="00014EC9">
        <w:rPr>
          <w:rFonts w:ascii="Times New Roman" w:eastAsia="Calibri" w:hAnsi="Times New Roman" w:cs="Times New Roman"/>
          <w:sz w:val="26"/>
          <w:szCs w:val="26"/>
        </w:rPr>
        <w:t>ю</w:t>
      </w:r>
      <w:r w:rsidR="002C7F2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F05C2E" w:rsidRPr="00F05C2E" w:rsidRDefault="00F05C2E" w:rsidP="00F05C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C7F20">
        <w:rPr>
          <w:rFonts w:ascii="Times New Roman" w:eastAsia="Calibri" w:hAnsi="Times New Roman" w:cs="Times New Roman"/>
          <w:sz w:val="26"/>
          <w:szCs w:val="26"/>
        </w:rPr>
        <w:t>ОСОБА 4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проживає за адресо</w:t>
      </w:r>
      <w:r w:rsidR="003A1E4A">
        <w:rPr>
          <w:rFonts w:ascii="Times New Roman" w:eastAsia="Calibri" w:hAnsi="Times New Roman" w:cs="Times New Roman"/>
          <w:sz w:val="26"/>
          <w:szCs w:val="26"/>
        </w:rPr>
        <w:t xml:space="preserve">ю: </w:t>
      </w:r>
      <w:r w:rsidR="002C7F20">
        <w:rPr>
          <w:rFonts w:ascii="Times New Roman" w:eastAsia="Calibri" w:hAnsi="Times New Roman" w:cs="Times New Roman"/>
          <w:sz w:val="26"/>
          <w:szCs w:val="26"/>
          <w:lang w:val="ru-RU"/>
        </w:rPr>
        <w:t>АДРЕСА</w:t>
      </w:r>
      <w:r w:rsidR="003539B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2</w:t>
      </w:r>
      <w:r w:rsidR="002C7F20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2C7F20">
        <w:rPr>
          <w:rFonts w:ascii="Times New Roman" w:eastAsia="Calibri" w:hAnsi="Times New Roman" w:cs="Times New Roman"/>
          <w:sz w:val="26"/>
          <w:szCs w:val="26"/>
          <w:lang w:val="ru-RU"/>
        </w:rPr>
        <w:t>житло</w:t>
      </w:r>
      <w:proofErr w:type="spellEnd"/>
      <w:r w:rsidR="002C7F20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65099">
        <w:rPr>
          <w:rFonts w:ascii="Times New Roman" w:eastAsia="Calibri" w:hAnsi="Times New Roman" w:cs="Times New Roman"/>
          <w:sz w:val="26"/>
          <w:szCs w:val="26"/>
        </w:rPr>
        <w:t>винаймає, власного не має.</w:t>
      </w:r>
      <w:r w:rsidRPr="00F05C2E">
        <w:rPr>
          <w:rFonts w:ascii="Times New Roman" w:eastAsia="Calibri" w:hAnsi="Times New Roman" w:cs="Times New Roman"/>
          <w:sz w:val="26"/>
          <w:szCs w:val="26"/>
        </w:rPr>
        <w:t xml:space="preserve"> У своєму поясненні не заперечує прот</w:t>
      </w:r>
      <w:r w:rsidR="002C7F20">
        <w:rPr>
          <w:rFonts w:ascii="Times New Roman" w:eastAsia="Calibri" w:hAnsi="Times New Roman" w:cs="Times New Roman"/>
          <w:sz w:val="26"/>
          <w:szCs w:val="26"/>
        </w:rPr>
        <w:t>и визначення місця проживання дітей ОСОБА 1 та ОСОБА 2</w:t>
      </w:r>
      <w:r w:rsidRPr="00DE59EA">
        <w:rPr>
          <w:rFonts w:ascii="Times New Roman" w:eastAsia="Calibri" w:hAnsi="Times New Roman" w:cs="Times New Roman"/>
          <w:sz w:val="26"/>
          <w:szCs w:val="26"/>
        </w:rPr>
        <w:t xml:space="preserve"> разом з</w:t>
      </w:r>
      <w:r w:rsidR="002C7F20" w:rsidRPr="002C7F2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C7F20" w:rsidRPr="00014EC9">
        <w:rPr>
          <w:rFonts w:ascii="Times New Roman" w:eastAsia="Calibri" w:hAnsi="Times New Roman" w:cs="Times New Roman"/>
          <w:sz w:val="26"/>
          <w:szCs w:val="26"/>
        </w:rPr>
        <w:t>матір</w:t>
      </w:r>
      <w:r w:rsidR="002C7F20" w:rsidRPr="00014EC9">
        <w:rPr>
          <w:rFonts w:ascii="Times New Roman" w:eastAsia="Calibri" w:hAnsi="Times New Roman" w:cs="Times New Roman"/>
          <w:sz w:val="26"/>
          <w:szCs w:val="26"/>
          <w:lang w:val="ru-RU"/>
        </w:rPr>
        <w:t>’</w:t>
      </w:r>
      <w:r w:rsidR="002C7F20" w:rsidRPr="00014EC9">
        <w:rPr>
          <w:rFonts w:ascii="Times New Roman" w:eastAsia="Calibri" w:hAnsi="Times New Roman" w:cs="Times New Roman"/>
          <w:sz w:val="26"/>
          <w:szCs w:val="26"/>
        </w:rPr>
        <w:t>ю</w:t>
      </w:r>
      <w:r w:rsidRPr="00DE59E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C7F20">
        <w:rPr>
          <w:rFonts w:ascii="Times New Roman" w:eastAsia="Calibri" w:hAnsi="Times New Roman" w:cs="Times New Roman"/>
          <w:sz w:val="26"/>
          <w:szCs w:val="26"/>
        </w:rPr>
        <w:t>ОСОБА 3</w:t>
      </w:r>
      <w:r w:rsidRPr="00DE59EA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05C2E" w:rsidRPr="00F05C2E" w:rsidRDefault="00F05C2E" w:rsidP="00F05C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Беручи до уваги вищевикладені відомості по справі, виконавчий комітет Київської районної в м. Полтаві ради, як орган опіки та піклування, вважає за доцільне визначи</w:t>
      </w:r>
      <w:r w:rsidR="002C7F20">
        <w:rPr>
          <w:rFonts w:ascii="Times New Roman" w:eastAsia="Times New Roman" w:hAnsi="Times New Roman" w:cs="Times New Roman"/>
          <w:sz w:val="26"/>
          <w:szCs w:val="26"/>
          <w:lang w:eastAsia="ru-RU"/>
        </w:rPr>
        <w:t>ти місце проживання малолітніх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ОСОБА 1, </w:t>
      </w:r>
      <w:r w:rsidR="002C7F20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р.н.,</w:t>
      </w:r>
      <w:r w:rsidRPr="00DE59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7F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ОСОБА 2, 2016 р.н. разом </w:t>
      </w:r>
      <w:r w:rsidR="002C7F20" w:rsidRPr="00014EC9">
        <w:rPr>
          <w:rFonts w:ascii="Times New Roman" w:eastAsia="Times New Roman" w:hAnsi="Times New Roman" w:cs="Times New Roman"/>
          <w:sz w:val="26"/>
          <w:szCs w:val="26"/>
          <w:lang w:eastAsia="ru-RU"/>
        </w:rPr>
        <w:t>з матір’ю</w:t>
      </w:r>
      <w:r w:rsidR="002C7F20">
        <w:rPr>
          <w:rFonts w:ascii="Times New Roman" w:eastAsia="Times New Roman" w:hAnsi="Times New Roman" w:cs="Times New Roman"/>
          <w:sz w:val="26"/>
          <w:szCs w:val="26"/>
          <w:lang w:eastAsia="ru-RU"/>
        </w:rPr>
        <w:t>, ОСОБА 3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E59EA" w:rsidRPr="00DE59EA" w:rsidRDefault="00DE59EA" w:rsidP="00F05C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5C2E" w:rsidRPr="00F05C2E" w:rsidRDefault="00F05C2E" w:rsidP="00F05C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Заступник голови районної </w:t>
      </w:r>
    </w:p>
    <w:p w:rsidR="00F05C2E" w:rsidRPr="00F05C2E" w:rsidRDefault="00F05C2E" w:rsidP="00F05C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ради з питань діяльності </w:t>
      </w:r>
    </w:p>
    <w:p w:rsidR="00F05C2E" w:rsidRPr="00F05C2E" w:rsidRDefault="00F05C2E" w:rsidP="00F05C2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>виконавчого органу</w:t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ab/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ab/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ab/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ab/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ab/>
      </w:r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ab/>
        <w:t xml:space="preserve"> </w:t>
      </w:r>
      <w:r w:rsidR="003539BB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</w:t>
      </w:r>
      <w:bookmarkStart w:id="0" w:name="_GoBack"/>
      <w:bookmarkEnd w:id="0"/>
      <w:r w:rsidRPr="00F05C2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Світлана ТРИГУБЕНКО</w:t>
      </w:r>
    </w:p>
    <w:p w:rsidR="00F05C2E" w:rsidRPr="00F05C2E" w:rsidRDefault="00F05C2E" w:rsidP="00F05C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0AFD" w:rsidRPr="003539BB" w:rsidRDefault="00F05C2E" w:rsidP="003539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39BB">
        <w:rPr>
          <w:rFonts w:ascii="Times New Roman" w:eastAsia="Times New Roman" w:hAnsi="Times New Roman" w:cs="Times New Roman"/>
          <w:lang w:eastAsia="ru-RU"/>
        </w:rPr>
        <w:t xml:space="preserve">Галина КОБА </w:t>
      </w:r>
    </w:p>
    <w:sectPr w:rsidR="00C20AFD" w:rsidRPr="003539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93"/>
    <w:rsid w:val="00014EC9"/>
    <w:rsid w:val="00032434"/>
    <w:rsid w:val="00194329"/>
    <w:rsid w:val="002C7F20"/>
    <w:rsid w:val="003539BB"/>
    <w:rsid w:val="003802BA"/>
    <w:rsid w:val="003A1E4A"/>
    <w:rsid w:val="003C11E9"/>
    <w:rsid w:val="00520D1E"/>
    <w:rsid w:val="0060702A"/>
    <w:rsid w:val="00727B01"/>
    <w:rsid w:val="008C6AE4"/>
    <w:rsid w:val="00971469"/>
    <w:rsid w:val="009E094F"/>
    <w:rsid w:val="00B03693"/>
    <w:rsid w:val="00C20AFD"/>
    <w:rsid w:val="00DE59EA"/>
    <w:rsid w:val="00F05C2E"/>
    <w:rsid w:val="00F6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1E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F0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F05C2E"/>
    <w:rPr>
      <w:rFonts w:cs="Times New Roman"/>
    </w:rPr>
  </w:style>
  <w:style w:type="paragraph" w:styleId="a6">
    <w:name w:val="No Spacing"/>
    <w:uiPriority w:val="99"/>
    <w:qFormat/>
    <w:rsid w:val="00F05C2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1E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nhideWhenUsed/>
    <w:rsid w:val="00F0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F05C2E"/>
    <w:rPr>
      <w:rFonts w:cs="Times New Roman"/>
    </w:rPr>
  </w:style>
  <w:style w:type="paragraph" w:styleId="a6">
    <w:name w:val="No Spacing"/>
    <w:uiPriority w:val="99"/>
    <w:qFormat/>
    <w:rsid w:val="00F05C2E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RVK</cp:lastModifiedBy>
  <cp:revision>17</cp:revision>
  <cp:lastPrinted>2023-03-28T12:53:00Z</cp:lastPrinted>
  <dcterms:created xsi:type="dcterms:W3CDTF">2023-03-28T12:04:00Z</dcterms:created>
  <dcterms:modified xsi:type="dcterms:W3CDTF">2023-05-23T12:57:00Z</dcterms:modified>
</cp:coreProperties>
</file>